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0B" w:rsidRPr="00567F0B" w:rsidRDefault="00567F0B" w:rsidP="00567F0B">
      <w:pPr>
        <w:widowControl w:val="0"/>
        <w:suppressAutoHyphens/>
        <w:spacing w:after="0" w:line="320" w:lineRule="exact"/>
        <w:ind w:left="5664" w:right="-5" w:hanging="284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Załącznik nr 2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Umowa</w:t>
      </w:r>
      <w:r w:rsidR="00F6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projekt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</w:t>
      </w:r>
      <w:r w:rsidR="00A61A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usługę </w:t>
      </w:r>
      <w:r w:rsidR="00711B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zbioru </w:t>
      </w:r>
      <w:bookmarkStart w:id="0" w:name="_GoBack"/>
      <w:bookmarkEnd w:id="0"/>
      <w:r w:rsidR="00A61A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Gospodarstwie Dziećmierowo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 2021</w:t>
      </w:r>
      <w:r w:rsidR="00F6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roku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Zawarta w dniu ...........................w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Kórniku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zgodnie ze złożoną ofertą, pomiędzy: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Polska Akademia Nauk w Warszawie przy Placu Defilad 1 reprezentowaną przez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Prezesa prof. Jerzego Duszyńskiego w imieniu, którego na podstawie pełnomocnictwa działa mgr Seweryn Waligóra – Dyrektor Polskiej Akademii Nauk Zakładu Doświadczalnego w Kórniku, ul. Średzka 20, 62-035 Kórnik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NIP 525-15-75-083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REGON 000325713-00023,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dalej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„Zamawiającym”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NIP …………………………………………………………………………………………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………….………………………………………………………………………………….…………………...…………………………………………………………………………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treści umowy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„Wykonawcą”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wyłonionym na podstawie </w:t>
      </w:r>
      <w:r w:rsidR="00F600FB">
        <w:rPr>
          <w:rFonts w:ascii="Times New Roman" w:eastAsia="Times New Roman" w:hAnsi="Times New Roman" w:cs="Times New Roman"/>
          <w:sz w:val="24"/>
          <w:szCs w:val="20"/>
          <w:lang w:eastAsia="zh-CN"/>
        </w:rPr>
        <w:t>ogłoszenia zamieszczonego na stronie internetowej Zamawiającego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 następującej treści: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1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Przedmiotem umowy jest </w:t>
      </w:r>
      <w:r w:rsidR="00A61AD0">
        <w:rPr>
          <w:rFonts w:ascii="Times New Roman" w:eastAsia="Times New Roman" w:hAnsi="Times New Roman" w:cs="Times New Roman"/>
          <w:sz w:val="24"/>
          <w:szCs w:val="20"/>
          <w:lang w:eastAsia="zh-CN"/>
        </w:rPr>
        <w:t>usługa ………………………… w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Gospodarstw</w:t>
      </w:r>
      <w:r w:rsidR="00A61AD0">
        <w:rPr>
          <w:rFonts w:ascii="Times New Roman" w:eastAsia="Times New Roman" w:hAnsi="Times New Roman" w:cs="Times New Roman"/>
          <w:sz w:val="24"/>
          <w:szCs w:val="20"/>
          <w:lang w:eastAsia="zh-CN"/>
        </w:rPr>
        <w:t>ie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Dziećmierowo (ul. Dworcowa 88, 62-035 Dziećmierowo) zgodnie ze złożoną ofertą stanowiącą załącznik do niniejszej umowy.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</w:t>
      </w:r>
      <w:r w:rsidRPr="00567F0B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zobowiązuje się do wykonania przedmiotu umowy zgodnie z zapisami znajdującymi się w </w:t>
      </w:r>
      <w:r w:rsidR="00F600FB">
        <w:rPr>
          <w:rFonts w:ascii="Times New Roman" w:eastAsia="Times New Roman" w:hAnsi="Times New Roman" w:cs="Times New Roman"/>
          <w:sz w:val="24"/>
          <w:szCs w:val="20"/>
          <w:lang w:eastAsia="zh-CN"/>
        </w:rPr>
        <w:t>ogłoszeniu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złożonej oferty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Zamawiający zastrzega sobie prawo do zwiększenia/zmniejszenia ilości </w:t>
      </w:r>
      <w:r w:rsidR="00A61AD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usługi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 okresie realizacji zamówienia, a Wykonawca nie będzie żądał z tego tytułu odszkodowania.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6. Wykonawca zobowiązuje się do wykonania przedmiotu umowy z należytą starannością, zgodnie z zasadami wiedzy technicznej oraz agrotechnicznej, przepisami bezpieczeństwa i higieny pracy.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7. Wykonawca oświadcza, że jest ubezpieczony od odpowiedzialności cywilnej w zakresie wynikającym z zawartej umowy.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2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ustalają, że obowiązującą formą wynagrodzenia, za wykonanie przedmiotu umowy – część ……………, zgodnie ze złożoną ofertą, jest wynagrodzenie w wysokości netto ........................................ zł, plus obowiązujący podatek VAT w wysokości ...... % co stanowi kwotę ...............................zł. Wynagrodzenie brutto wynosi ............................... zł,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słownie.......................................................................................................................... zł.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Określona wysokość wynagrodzenia uwzględnia wszystkie koszty wykonania usługi.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3</w:t>
      </w:r>
    </w:p>
    <w:p w:rsidR="00567F0B" w:rsidRPr="00567F0B" w:rsidRDefault="00567F0B" w:rsidP="00567F0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Rozliczenie za świadczoną </w:t>
      </w:r>
      <w:r w:rsidR="00F600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następowało po wykonaniu przedmiotu umowy, na podstawie wystawionej faktury w terminie 14 dni od daty dostarczenia faktury. Podstawą płatności są faktury VAT wystawione przez Wykonawcę.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2.Zamawiający dopuszcza odbiór i przetwarzanie faktur elektronicznych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za pośrednictwem Platformy Elektronicznego Fakturowania (efaktura.gov.pl), numer GLN Zamawiającego: 5907628995600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3. Dopuszcza się etapowe rozliczenie </w:t>
      </w:r>
      <w:r w:rsidR="00A61AD0">
        <w:rPr>
          <w:rFonts w:ascii="Times New Roman" w:eastAsia="Times New Roman" w:hAnsi="Times New Roman" w:cs="Times New Roman"/>
          <w:sz w:val="24"/>
          <w:szCs w:val="20"/>
          <w:lang w:eastAsia="zh-CN"/>
        </w:rPr>
        <w:t>usług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składających się na przedmiot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na podstawie odrębnych faktur za wykonane i odebrane dostawy.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 dzień zapłaty strony przyjmują wydanie dyspozycji dokonania przelewu bankowi prowadzącemu rachunek Zamawiającego.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5.</w:t>
      </w:r>
      <w:r w:rsidR="00AC23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nie może bez zgody Zamawiającego przenieść na osoby trzecie wierzytelności wynikających z niniejszej umowy.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6. Zamawiający nie dopuszcza możliwości dokonania przedpłaty.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4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1" w:name="2"/>
      <w:bookmarkEnd w:id="1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Zamówienie należy zrealizować w terminie od 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dnia podpisania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 dnia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AC23B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30.09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.2021 r.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5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1.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przypadku uzasadnienia przez Wykonawcę, że wykonanie </w:t>
      </w:r>
      <w:r w:rsidR="00A61AD0">
        <w:rPr>
          <w:rFonts w:ascii="Times New Roman" w:eastAsia="Times New Roman" w:hAnsi="Times New Roman" w:cs="Times New Roman"/>
          <w:sz w:val="24"/>
          <w:szCs w:val="20"/>
          <w:lang w:eastAsia="zh-CN"/>
        </w:rPr>
        <w:t>usługi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nie było możliwe </w:t>
      </w:r>
      <w:r w:rsidR="00A61AD0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z przyczyn obiektywnych i niezależnych od Wykonawcy tzn. w przypadku zaistnienia siły wyższej (m.in. klęska żywiołowa) Zamawiający ma prawo przedłużyć termin wykonania - świadczenie usługi rolniczej.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Odbiór przedmiotu umowy zostanie potwierdzony przez Zamawiającego.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6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Do obowiązków Zamawiającego należy: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Odebranie przedmiotu umowy po jego sprawdzeniu jego,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Terminowa zapłata za wykonanie przedmiotu umowy.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2. Do obowiązków Wykonawcy należy: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Należyte wykonanie przedmiotu umowy,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Ponoszenie wyłącznej odpowiedzialności za wszelkie szkody będące następstwem niewykonania lub nienależytego wykonania przedmiotu umowy, które to szkody Wykonawca zobowiązuje się pokryć w pełnej wysokości,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3) Niezwłoczne informowanie Zamawiającego o problemach technicznych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lub okolicznościach, które mogą wpłynąć na termin zakończenia wykonania przedmiotu umowy.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7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2" w:name="3"/>
      <w:bookmarkEnd w:id="2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Wykonawca zapłaci Zamawiającemu kary umowne: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za zwłokę w wykonaniu przedmiotu umowy - w wysokości 0,5 % ceny brutto za każdy dzień zwłoki,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2) za zwłokę w usunięciu wad stwierdzonych przy odbiorze - w wysokości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0,1% wynagrodzenia brutto, za każdy dzień zwłoki,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3) w razie odstąpienia przez Zamawiającego od niniejszej umowy z przyczyn leżących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po stronie Wykonawcy lub odstąpienia przez Wykonawcę jednakże z przyczyn nie leżących po stronie Zamawiającego - w wysokości 5% wynagrodzenia brutto.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 przypadku niewykonania lub nienależytego wykonania umowy Wykonawca zapłaci Zamawiającemu karę umowną w wysokości 15 % wartości określonej w § 2 niniejszej umowy.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3. Zamawiający ma prawo dochodzić odszkodowania uzupełniającego na zasadach określonych w Kodeksie cywilnym, jeżeli szkoda przewyższy wysokość kar umownych.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Zamawiający zapłaci Wykonawcy odsetki ustawowe za opóźnienie w płatności faktury.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8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Wszelkie zmiany niniejszej umowy wymagają aneksu sporządzonego z zachowaniem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formy pisemnej pod rygorem nieważności.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Zamawiający przewiduje możliwość wprowadzenia istotnych zmian do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przypadkach: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1) gdy konieczność zmiany, w tym w zakresie wysokości wynagrodzenia, związana jest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ze zmianą powszechnie obowiązujących przepisów prawa (np. w zakresie zmiany wysokości stawki podatku VAT);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konieczności zmiany terminu realizacji z</w:t>
      </w:r>
      <w:r w:rsidR="00A61AD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przyczyn niepowstałych z winy W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ykonawcy,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tym działania siły wyższej.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9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 sprawach nieuregulowanych niniejszą umową mają zastosowanie odpowiednie przepisy Kodeksu cywilnego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Wszelkie spory mogące powstać w związku z wykonywaniem niniejszej umowy będą rozstrzygane przez sąd powszechny właściwy dla siedziby Zamawiającego.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Umowę sporządzono w trzech jednobrzmiących egzemplarzach – dwa egzemplarze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dla Zamawiającego i jeden egzemplarz dla Wykonawcy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WYKONAWCA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ZAMAWIAJĄCY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…………...............................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……..………………………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61AD0" w:rsidRDefault="00A61AD0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61AD0" w:rsidRDefault="00A61AD0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61AD0" w:rsidRPr="00567F0B" w:rsidRDefault="00A61AD0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Wykaz załączników do umowy: </w:t>
      </w:r>
    </w:p>
    <w:p w:rsidR="00601D8F" w:rsidRPr="00A61AD0" w:rsidRDefault="00567F0B" w:rsidP="00A61AD0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0"/>
          <w:szCs w:val="20"/>
          <w:lang w:eastAsia="zh-CN"/>
        </w:rPr>
        <w:t>Zał. nr 1- Formularz ofertowy Wykonawcy</w:t>
      </w:r>
    </w:p>
    <w:sectPr w:rsidR="00601D8F" w:rsidRPr="00A61A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42" w:rsidRDefault="00C95F42" w:rsidP="00567F0B">
      <w:pPr>
        <w:spacing w:after="0" w:line="240" w:lineRule="auto"/>
      </w:pPr>
      <w:r>
        <w:separator/>
      </w:r>
    </w:p>
  </w:endnote>
  <w:endnote w:type="continuationSeparator" w:id="0">
    <w:p w:rsidR="00C95F42" w:rsidRDefault="00C95F42" w:rsidP="005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42" w:rsidRDefault="00C95F42" w:rsidP="00567F0B">
      <w:pPr>
        <w:spacing w:after="0" w:line="240" w:lineRule="auto"/>
      </w:pPr>
      <w:r>
        <w:separator/>
      </w:r>
    </w:p>
  </w:footnote>
  <w:footnote w:type="continuationSeparator" w:id="0">
    <w:p w:rsidR="00C95F42" w:rsidRDefault="00C95F42" w:rsidP="0056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0B" w:rsidRPr="00835CE4" w:rsidRDefault="00567F0B">
    <w:pPr>
      <w:pStyle w:val="Nagwek"/>
      <w:rPr>
        <w:rFonts w:ascii="Times New Roman" w:hAnsi="Times New Roman" w:cs="Times New Roman"/>
        <w:i/>
        <w:sz w:val="20"/>
        <w:szCs w:val="20"/>
      </w:rPr>
    </w:pPr>
    <w:r w:rsidRPr="00835CE4">
      <w:rPr>
        <w:rFonts w:ascii="Times New Roman" w:hAnsi="Times New Roman" w:cs="Times New Roman"/>
        <w:i/>
        <w:sz w:val="20"/>
        <w:szCs w:val="20"/>
      </w:rPr>
      <w:t xml:space="preserve">Nr sprawy </w:t>
    </w:r>
    <w:r w:rsidR="00AC23B5">
      <w:rPr>
        <w:rFonts w:ascii="Times New Roman" w:hAnsi="Times New Roman" w:cs="Times New Roman"/>
        <w:i/>
        <w:sz w:val="20"/>
        <w:szCs w:val="20"/>
      </w:rPr>
      <w:t>10</w:t>
    </w:r>
    <w:r w:rsidRPr="00835CE4">
      <w:rPr>
        <w:rFonts w:ascii="Times New Roman" w:hAnsi="Times New Roman" w:cs="Times New Roman"/>
        <w:i/>
        <w:sz w:val="20"/>
        <w:szCs w:val="20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B"/>
    <w:rsid w:val="002F1693"/>
    <w:rsid w:val="004E5711"/>
    <w:rsid w:val="00567F0B"/>
    <w:rsid w:val="00601D8F"/>
    <w:rsid w:val="00711BA4"/>
    <w:rsid w:val="00794285"/>
    <w:rsid w:val="007F1DE0"/>
    <w:rsid w:val="00835CE4"/>
    <w:rsid w:val="009A417F"/>
    <w:rsid w:val="00A61AD0"/>
    <w:rsid w:val="00AC23B5"/>
    <w:rsid w:val="00BC7133"/>
    <w:rsid w:val="00C16C01"/>
    <w:rsid w:val="00C95F42"/>
    <w:rsid w:val="00F600FB"/>
    <w:rsid w:val="00FC06E9"/>
    <w:rsid w:val="00FE4BE9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E67"/>
  <w15:chartTrackingRefBased/>
  <w15:docId w15:val="{19591018-AD99-46FD-9959-B8FAE86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F0B"/>
  </w:style>
  <w:style w:type="paragraph" w:styleId="Stopka">
    <w:name w:val="footer"/>
    <w:basedOn w:val="Normalny"/>
    <w:link w:val="StopkaZnak"/>
    <w:uiPriority w:val="99"/>
    <w:unhideWhenUsed/>
    <w:rsid w:val="005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Majchrzycka Magdalena</dc:creator>
  <cp:keywords/>
  <dc:description/>
  <cp:lastModifiedBy>Majchrzycka Magdalena</cp:lastModifiedBy>
  <cp:revision>4</cp:revision>
  <dcterms:created xsi:type="dcterms:W3CDTF">2021-06-15T13:14:00Z</dcterms:created>
  <dcterms:modified xsi:type="dcterms:W3CDTF">2021-06-15T15:21:00Z</dcterms:modified>
</cp:coreProperties>
</file>