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0B" w:rsidRPr="00567F0B" w:rsidRDefault="00567F0B" w:rsidP="00567F0B">
      <w:pPr>
        <w:widowControl w:val="0"/>
        <w:suppressAutoHyphens/>
        <w:spacing w:after="0" w:line="320" w:lineRule="exact"/>
        <w:ind w:left="5664" w:right="-5" w:hanging="284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>Załącznik nr 2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262A8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Umowa</w:t>
      </w:r>
      <w:r w:rsidR="00F600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- projekt</w:t>
      </w: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dostawę </w:t>
      </w:r>
      <w:r w:rsidR="006262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pojemników</w:t>
      </w:r>
    </w:p>
    <w:p w:rsidR="00567F0B" w:rsidRPr="00567F0B" w:rsidRDefault="00F600F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PAN Zakładu Doświadczalnego w Kórniku</w:t>
      </w:r>
      <w:r w:rsidR="00567F0B"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w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roku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F600F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Zawarta w dniu ...........................w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Kórniku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zgodnie ze złożoną ofertą, pomiędzy:</w:t>
      </w:r>
    </w:p>
    <w:p w:rsidR="00567F0B" w:rsidRPr="00567F0B" w:rsidRDefault="00567F0B" w:rsidP="00F600F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Polska Akademia Nauk w Warszawie przy Placu Defilad 1 reprezentowaną przez</w:t>
      </w:r>
    </w:p>
    <w:p w:rsidR="00567F0B" w:rsidRPr="00567F0B" w:rsidRDefault="00567F0B" w:rsidP="00F600FB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Prezesa prof. Jerzego Duszyńskiego w imieniu, którego na podstawie pełnomocnictwa działa mgr Seweryn Waligóra – Dyrektor Polskiej Akademii Nauk Zakładu Doświadczalnego w Kórniku, ul. Średzka 20, 62-035 Kórnik</w:t>
      </w:r>
    </w:p>
    <w:p w:rsidR="00567F0B" w:rsidRPr="00567F0B" w:rsidRDefault="00567F0B" w:rsidP="00F600F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NIP 525-15-75-083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REGON 000325713-00023,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dalej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„Zamawiającym”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a: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………………………………………………………………………………………………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NIP …………………………………………………………………………………………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REGON …………………………………………………………………………………….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………….………………………………………………………………………………….…………………...…………………………………………………………………………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treści umowy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„Wykonawcą”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wyłonionym na podstawie </w:t>
      </w:r>
      <w:r w:rsidR="00F600FB">
        <w:rPr>
          <w:rFonts w:ascii="Times New Roman" w:eastAsia="Times New Roman" w:hAnsi="Times New Roman" w:cs="Times New Roman"/>
          <w:sz w:val="24"/>
          <w:szCs w:val="20"/>
          <w:lang w:eastAsia="zh-CN"/>
        </w:rPr>
        <w:t>ogłoszenia zamieszczonego na stronie internetowej Zamawiającego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 następującej treści: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1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 Przedmiotem umowy jest dostawa ………………………… do 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PAN Zakładu Doświadczalnego w Kórniku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zgodnie ze złożoną ofertą stanowiącą załącznik 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 niniejszej umowy. 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</w:t>
      </w:r>
      <w:r w:rsidRPr="00567F0B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zobowiązuje się do wykonania przedmiotu umowy zgodnie z zapisami znajdującymi się w </w:t>
      </w:r>
      <w:r w:rsidR="00F600FB">
        <w:rPr>
          <w:rFonts w:ascii="Times New Roman" w:eastAsia="Times New Roman" w:hAnsi="Times New Roman" w:cs="Times New Roman"/>
          <w:sz w:val="24"/>
          <w:szCs w:val="20"/>
          <w:lang w:eastAsia="zh-CN"/>
        </w:rPr>
        <w:t>ogłoszeniu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złożonej oferty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5. Zamawiający zastrzega sobie prawo do zwiększenia/zmniejszenia ilości 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>pojemników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w okresie realizacji zamówienia, a Wykonawca nie będzie żądał z tego tytułu odszkodowania.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6. Wykonawca zobowiązuje się do wykonania przedmiotu umowy z należytą starannością, zgodnie z zasadami wiedzy technicznej oraz agrotechnicznej, przepisami bezpieczeństwa i higieny pracy. 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7. Wykonawca oświadcza, że jest ubezpieczony od odpowiedzialności cywilnej w zakresie wynikającym z zawartej umowy.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2</w:t>
      </w:r>
    </w:p>
    <w:p w:rsidR="00567F0B" w:rsidRPr="00567F0B" w:rsidRDefault="00567F0B" w:rsidP="00626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ustalają, że obowiązującą formą wynagrodzenia, za wykonani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>e przedmiotu umowy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, zgodnie ze złożoną ofertą, jest wynagrodzenie w wysokości netto ..............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zł, plus obowiązujący podatek VAT w 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wysokości ...... % co stanowi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kwotę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..................................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zł. Wynagrodzenie brutto wynosi ............................... zł,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sło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>wnie...........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 zł.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Określona wysokość wynagrodzenia uwzględnia wszystkie koszty wykonania usługi.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3</w:t>
      </w:r>
    </w:p>
    <w:p w:rsidR="00567F0B" w:rsidRPr="00567F0B" w:rsidRDefault="00567F0B" w:rsidP="00567F0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Rozliczenie za świadczoną </w:t>
      </w:r>
      <w:r w:rsidR="00F600F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 w:rsidRPr="0056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następowało po wykonaniu przedmiotu umowy, na podstawie wystawionej faktury w terminie 14 dni od daty dostarczenia faktury. Podstawą płatności są faktury VAT wystawione przez Wykonawcę.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2.Zamawiający dopuszcza odbiór i przetwarzanie faktur elektronicznych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za pośrednictwem Platformy Elektronicznego Fakturowania (efaktura.gov.pl), numer GLN Zamawiającego: 5907628995600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Dopuszcza się etapowe rozliczenie dostaw składających się na przedmiot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na podstawie odrębnych faktur za wykonane i odebrane dostawy.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4. Za dzień zapłaty strony przyjmują wydanie dyspozycji dokonania przelewu bankowi prowadzącemu rachunek Zamawiającego.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5. Wykonawca nie może bez zgody Zamawiającego przenieść na osoby trzecie wierzytelności wynikających z niniejszej umowy. 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6. Zamawiający nie dopuszcza możliwości dokonania przedpłaty.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4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0" w:name="2"/>
      <w:bookmarkEnd w:id="0"/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 Zamówienie należy zrealizować w terminie od 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dnia podpisania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 dnia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30.0</w:t>
      </w:r>
      <w:r w:rsidR="006262A8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4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.2021 r.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5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1.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uzasadnienia przez Wykonawcę, że wykonanie dostawy nie było możliwe z przyczyn obiektywnych i niezależnych od Wykonawcy tzn. w przypadku zaistnienia siły wyższej (m.in. klęska żywiołowa) Zamawiający ma prawo przedłużyć termin wykonania - świadczenie usługi rolniczej.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Odbiór przedmiotu umowy zostanie potwierdzony przez Zamawiającego.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6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1. Do obowiązków Zamawiającego należy: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Odebranie przedmiotu umowy po jego sprawdzeniu jego,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2) Terminowa zapłata za wykonanie przedmiotu umowy.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2. Do obowiązków Wykonawcy należy: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Należyte wykonanie przedmiotu umowy,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2) Ponoszenie wyłącznej odpowiedzialności za wszelkie szkody będące następstwem niewykonania lub nienależytego wykonania przedmiotu umowy, które to szkody Wykonawca zobowiązuje się pokryć w pełnej wysokości,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3)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Niezwłoczne informowanie Zamawiającego o problemach technicznych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lub okolicznościach, które mogą wpłynąć na termin zakończenia wykonania przedmiotu umowy.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7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1" w:name="3"/>
      <w:bookmarkEnd w:id="1"/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Wykonawca zapłaci Zamawiającemu kary umowne: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za zwłokę w wykonaniu przedmiotu umowy - w wysokości 0,5 % ceny brutto za każdy dzień zwłoki,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2) za zwłokę w usunięciu wad stwierdzonych przy odbiorze - w wysokości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0,1% wynagrodzenia brutto, za każdy dzień zwłoki,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3) w razie odstąpienia przez Zamawiającego od niniejszej umowy z przyczyn leżących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po stronie Wykonawcy lub odstąpienia przez Wykonawcę jednakże z przyczyn nie leżących po stronie Zamawiającego - w wysokości 5% wynagrodzenia brutto.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W przypadku niewykonania lub nienależytego wykonania umowy Wykonawca zapłaci Zamawiającemu karę umowną w wysokości 15 % wartości określonej w § 2 niniejszej umowy.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3. Zamawiający ma prawo dochodzić odszkodowania uzupełniającego na zasadach określonych w Kodeksie cywilnym, jeżeli szkoda przewyższy wysokość kar umownych.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4. Zamawiający zapłaci Wykonawcy odsetki ustawowe za opóźnienie w płatności faktury.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lastRenderedPageBreak/>
        <w:t>§ 8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Wszelkie zmiany niniejszej umowy wymagają aneksu sporządzonego z zachowaniem formy pisemnej pod rygorem nieważności.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 Zamawiający przewiduje możliwość wprowadzenia istotnych zmian do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w przypadkach: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1) gdy konieczność zmiany, w tym w zakresie wysokości wynagrodzenia, związana jest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ze zmianą powszechnie obowiązujących przepisów prawa (np. w zakresie zmiany wysokości stawki podatku VAT);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2) konieczności zmiany terminu realizacji z przyczyn niepowstałych z winy wykonawcy,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w tym działania siły wyższej.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9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 sprawach nieuregulowanych niniejszą umową mają zastosowanie odpowiednie przepisy Kodeksu cywilnego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Wszelkie spory mogące powstać w związku z wykonywaniem niniejszej umowy będą rozstrzygane przez sąd powszechny właściwy dla siedziby Zamawiającego.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Umowę sporządzono w trzech jednobrzmiących egzemplarzach – dwa egzemplarze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dla Zamawiającego i jeden egzemplarz dla Wykonawcy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WYKONAWCA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ZAMAWIAJĄCY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…………...............................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……..………………………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262A8" w:rsidRDefault="006262A8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262A8" w:rsidRDefault="006262A8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_GoBack"/>
      <w:bookmarkEnd w:id="2"/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Wykaz załączników do umowy: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0"/>
          <w:szCs w:val="20"/>
          <w:lang w:eastAsia="zh-CN"/>
        </w:rPr>
        <w:t>Zał. nr 1- Formularz ofertowy Wykonawcy</w:t>
      </w:r>
    </w:p>
    <w:p w:rsidR="00601D8F" w:rsidRDefault="00601D8F"/>
    <w:sectPr w:rsidR="00601D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B4" w:rsidRDefault="00A830B4" w:rsidP="00567F0B">
      <w:pPr>
        <w:spacing w:after="0" w:line="240" w:lineRule="auto"/>
      </w:pPr>
      <w:r>
        <w:separator/>
      </w:r>
    </w:p>
  </w:endnote>
  <w:endnote w:type="continuationSeparator" w:id="0">
    <w:p w:rsidR="00A830B4" w:rsidRDefault="00A830B4" w:rsidP="0056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B4" w:rsidRDefault="00A830B4" w:rsidP="00567F0B">
      <w:pPr>
        <w:spacing w:after="0" w:line="240" w:lineRule="auto"/>
      </w:pPr>
      <w:r>
        <w:separator/>
      </w:r>
    </w:p>
  </w:footnote>
  <w:footnote w:type="continuationSeparator" w:id="0">
    <w:p w:rsidR="00A830B4" w:rsidRDefault="00A830B4" w:rsidP="0056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0B" w:rsidRPr="00835CE4" w:rsidRDefault="00567F0B">
    <w:pPr>
      <w:pStyle w:val="Nagwek"/>
      <w:rPr>
        <w:rFonts w:ascii="Times New Roman" w:hAnsi="Times New Roman" w:cs="Times New Roman"/>
        <w:i/>
        <w:sz w:val="20"/>
        <w:szCs w:val="20"/>
      </w:rPr>
    </w:pPr>
    <w:r w:rsidRPr="00835CE4">
      <w:rPr>
        <w:rFonts w:ascii="Times New Roman" w:hAnsi="Times New Roman" w:cs="Times New Roman"/>
        <w:i/>
        <w:sz w:val="20"/>
        <w:szCs w:val="20"/>
      </w:rPr>
      <w:t xml:space="preserve">Nr sprawy </w:t>
    </w:r>
    <w:r w:rsidR="006262A8">
      <w:rPr>
        <w:rFonts w:ascii="Times New Roman" w:hAnsi="Times New Roman" w:cs="Times New Roman"/>
        <w:i/>
        <w:sz w:val="20"/>
        <w:szCs w:val="20"/>
      </w:rPr>
      <w:t>3</w:t>
    </w:r>
    <w:r w:rsidRPr="00835CE4">
      <w:rPr>
        <w:rFonts w:ascii="Times New Roman" w:hAnsi="Times New Roman" w:cs="Times New Roman"/>
        <w:i/>
        <w:sz w:val="20"/>
        <w:szCs w:val="20"/>
      </w:rPr>
      <w:t>/ZP/2021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0B"/>
    <w:rsid w:val="003653C8"/>
    <w:rsid w:val="004E5711"/>
    <w:rsid w:val="00567F0B"/>
    <w:rsid w:val="00601D8F"/>
    <w:rsid w:val="006262A8"/>
    <w:rsid w:val="00835CE4"/>
    <w:rsid w:val="009A417F"/>
    <w:rsid w:val="00A830B4"/>
    <w:rsid w:val="00C16C01"/>
    <w:rsid w:val="00E42576"/>
    <w:rsid w:val="00F600FB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DBE0"/>
  <w15:chartTrackingRefBased/>
  <w15:docId w15:val="{19591018-AD99-46FD-9959-B8FAE86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F0B"/>
  </w:style>
  <w:style w:type="paragraph" w:styleId="Stopka">
    <w:name w:val="footer"/>
    <w:basedOn w:val="Normalny"/>
    <w:link w:val="StopkaZnak"/>
    <w:uiPriority w:val="99"/>
    <w:unhideWhenUsed/>
    <w:rsid w:val="005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Majchrzycka Magdalena</dc:creator>
  <cp:keywords/>
  <dc:description/>
  <cp:lastModifiedBy>Majchrzycka Magdalena</cp:lastModifiedBy>
  <cp:revision>3</cp:revision>
  <dcterms:created xsi:type="dcterms:W3CDTF">2021-03-12T07:41:00Z</dcterms:created>
  <dcterms:modified xsi:type="dcterms:W3CDTF">2021-03-12T07:51:00Z</dcterms:modified>
</cp:coreProperties>
</file>